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66"/>
        <w:gridCol w:w="7910"/>
        <w:tblGridChange w:id="0">
          <w:tblGrid>
            <w:gridCol w:w="2066"/>
            <w:gridCol w:w="7910"/>
          </w:tblGrid>
        </w:tblGridChange>
      </w:tblGrid>
      <w:tr>
        <w:trPr>
          <w:cantSplit w:val="0"/>
          <w:trHeight w:val="2143" w:hRule="atLeast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85875" cy="1295400"/>
                  <wp:effectExtent b="0" l="0" r="0" t="0"/>
                  <wp:docPr descr="Logo Unione 2" id="1027" name="image1.png"/>
                  <a:graphic>
                    <a:graphicData uri="http://schemas.openxmlformats.org/drawingml/2006/picture">
                      <pic:pic>
                        <pic:nvPicPr>
                          <pic:cNvPr descr="Logo Unione 2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spacing w:after="0" w:before="0" w:line="240" w:lineRule="auto"/>
              <w:ind w:left="-11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UNIONE DEI COMUNI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-23929975</wp:posOffset>
                  </wp:positionV>
                  <wp:extent cx="3171825" cy="1066800"/>
                  <wp:effectExtent b="0" l="0" r="0" t="0"/>
                  <wp:wrapNone/>
                  <wp:docPr id="10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VALLE DEL TEVERE – SORATTE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COMUNI DI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CIVITELLA SAN PAOLO, FILACCIANO, NAZZANO, PONZANO ROMANO, TORRITA TIBERINA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-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Piazza S.ta Maria 16 presso Comune di CIVITELLA S. PAOLO 00060 RM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Cod.fisc. e Partita IVA  07412151008 - Tel. 0761.578437 – 0765.336004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e/mail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unionecomuni.soratte@libero.it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unionevalledeltevere@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pec</w:t>
              </w:r>
            </w:hyperlink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.ancitel.it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MODULO/AUTOCERTIFICAZIONE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ISCRIZIONE AL SERVIZIO DI RISTORAZIONE SCOLASTICA A.S.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Generalità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RICHIEDENTE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(Genitore o chi ne fa le veci)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Allegare fotocopia di un documento d’identità in corso di validità del richiedente (art.38 DPR445/2000)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SOTTOSCRITTO:</w:t>
      </w: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                                                             Nome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                                                    Data di nascita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                      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Domiciliato in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Nr. Telefono reperibile                                           Cellulare                                             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 l’iscrizione al servizio di ristorazione scolastica 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①⇨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Generalità del/la minore utilizzatore/trice del servizio</w:t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                                                              Nome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                                                     Data di nascita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                         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Nell’anno scolastico 2022/2023  frequenterà la Scuola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                                                                  sezione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(barrare dieta richiesta)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Dieta priva di maiale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Dieta priva di carne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Dieta speciale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Diabete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Celiachia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Favismo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(allegato certificato medico)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②⇨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Generalità del/la minore utilizzatore/trice del servizio</w:t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                                                                 Nome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                                                        Data di nascita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                          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Nell’anno scolastico 2022/2023 frequenterà la Scuola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                                                                     sezione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(barrare dieta richiesta)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Dieta priva di maiale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Dieta priva di carne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Dieta speciale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Diabete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Celiachia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Favismo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(allegato certificato medico)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❸⇨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Generalità del/la minore utilizzatore/trice del servizio</w:t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                                                              Nome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di nascita                                                     Data di nascita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                          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Nell’anno scolastico 2022/2023 frequenterà la Scuola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                                                                  sezione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(barrare dieta richiesta)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Dieta priva di maiale 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Dieta priva di carne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Dieta speciale per -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Diabete 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Celiachia  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Favismo -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da allegato certificato medico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 presentazione_______________ FIRMA DEL RICHIEDENTE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E’ CONSAPEVOLE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hanno diritto di accesso tutti gli utenti in regola con i pagamenti relativi agli anni scolastici precedenti, anche relativi ad altri figli.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caso contrario la richiesta verrà respinta e l’utente non potrà usufruire del servizio richiesto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Che quanto dichiarato è vero e accertabile ai sensi dell’art. 43 del citato DPR n. 445/2000, ovvero documentabile su richiesta del Servizio Scuola – Unione dei Comuni Valle del Tevere Soratte.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a conoscenza che sui dati dichiarati saranno effettuati controlli ai sensi dell’art. 71 del DPR n. 445/2000 diretti ad accertare la veridicità delle informazioni fornite e che, qualora dal controllo emerga la non veridicità del contenuto delle dichiarazioni, ai sensi del DPR 445/2000 art. 75 comma 1, il sottoscritto decadrà immediatamente dai benefici ottenuti.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essere a conoscenza che per l’alunno iscritto al servizio di ristorazione che risulta essere presente a scuola, il pasto è automaticamente prenotato e di conseguenza il costo addebitato.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caso in cui l’alunno sia iscritto al servizio e presente a scuola ma non intende usufruire del servizio di refezione, si impegna per lo stesso giorno, a segnalarlo direttamente alla scuola annotandolo sul diario.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pagamento dovrà essere effettuato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anticipato entro il 5 di ogni mese. Solo per il mese di Ottobre il pagamento potrà essere effettuato entro il 15.10.2022.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Eventuali dilazioni di pagamento vanno concordate con il servizio finanziario dell’Unione dei Comuni valle del Tevere.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INFORMATIVA SULL’USO DEI DATI PERSONALI E SUI DIRITTI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 D. Lgs. 196/2003, ed in relazione ai dati personali che La riguardano e che formeranno oggetto di trattamento, La informiamo di quanto segue: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Finalità del trattamento dati: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il trattamento è diretto all’espletamento da parte del Comune, della scuola e dell’azienda di ristorazione, delle funzioni derivanti da compiti attribuitigli dalla legge e/o regolamenti;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Modalità del trattamento: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è effettuato manualmente e/o con l’ausilio di mezzi informatici e telematici; è svolto da personale del Comune, della scuola, dell’azienda di ristorazione e dell’azienda gestore del sistema d’informatizzazione;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Conferimento dei dati: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è necessario come onere per l’interessato che voglia ottenere un determinato provvedimento/servizio;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Rifiuto di conferire i dati: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l’eventuale rifiuto di conferire, da parte dell’interessato, i dati personali, comporta l’impossibilità di fornire il pasto in maniera corretta;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Comunicazione dei dati: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dati personali sono fatti oggetto di comunicazione, nei casi e nei modi previsti dalla legge e/o dai regolamenti;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Diritti dell’interessato: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l’art. 7 del D. Lgs. 196/2003, conferisce all’interessato all’esercizio di specifici diritti, tra i quali quello di ottenere dal titolare la conferma dell’esistenza o meno di propri dati personali e la loro comunicazione in forma intelligibile; di ottenere l’indicazione dell’origine dei dati, nonché della logica e delle finalità su cui si basa il trattamento; di ottenere (quando consentito dalla legge) la cancellazione, la trasformazione in forma anonima o il blocco dei dati trattati in violazione della legge, nonché l’aggiornamento, la rettificazione, o, se vi è interesse, l’integrazione dei dati; di opporsi, per motivi legittimi, al trattamento stesso.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Fotocopia documento d’identità (genitore o chi ne fa le veci)</w:t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Fotocopia certificato medico per dieta speciale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 presentazione______________ FIRMA DEL RICHIEDENTE 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INOLTRE AUTORIZZA GLI UFFICI COMUNALI e L’ENTE GESTORE DEL SERVIZIO DI RISTORAZIONE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ALL'USO MANUALE/AUTOMATICO DEI DATI PERSONALI AL FINE DELLA GESTIONE DEL SERVIZIO COMUNALE DI RISTORAZIONE SCOLASTICA E DEGLI ALTRI SERVIZI COMUNALI, ai sensi del D. Lgs 196 del 30 giugno 2003.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___________________________FIRMA DEL RICHIEDENTE__________________________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Symbol"/>
  <w:font w:name="Wingding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tabs>
        <w:tab w:val="left" w:leader="none" w:pos="255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eastAsia="Times New Roman" w:hAnsi="Verdana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Verdana" w:cs="Times New Roman" w:eastAsia="Times New Roman" w:hAnsi="Verdana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eastAsia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eastAsia="Times New Roman" w:hAnsi="Arial"/>
      <w:i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Arial" w:eastAsia="Times New Roman" w:hAnsi="Arial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unionevalledeltevere@pec.ancitel.it" TargetMode="External"/><Relationship Id="rId10" Type="http://schemas.openxmlformats.org/officeDocument/2006/relationships/hyperlink" Target="mailto:unionevalledeltevere@pec.ancitel.it" TargetMode="External"/><Relationship Id="rId12" Type="http://schemas.openxmlformats.org/officeDocument/2006/relationships/hyperlink" Target="mailto:unionevalledeltevere@pec.ancitel.it" TargetMode="External"/><Relationship Id="rId9" Type="http://schemas.openxmlformats.org/officeDocument/2006/relationships/hyperlink" Target="mailto:unionecomuni.soratte@liber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50pEbgmJ+HqW7bvhYI2xE1RLw==">AMUW2mXE6wU2UGFHBEQhO8xWCubJJq4DCVaQV9qxW3hcLUPdHjNx9EOvaOE+RFSaevOmQHbX4EzQs21FOSXppdw4FlpoGP4jCrQJHyRrmNjKbt1EIunNeHWnRIbJPHESoXTRd9ppwFnf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2022-09-28T13:56:00Z</dcterms:created>
  <dc:creator>Brescianini Raffaella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